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89CD" w14:textId="77777777" w:rsidR="00EA13CB" w:rsidRPr="007B05E0" w:rsidRDefault="00EA13CB" w:rsidP="00EA13CB">
      <w:r>
        <w:rPr>
          <w:b/>
          <w:bCs/>
          <w:noProof/>
        </w:rPr>
        <mc:AlternateContent>
          <mc:Choice Requires="wps">
            <w:drawing>
              <wp:anchor distT="0" distB="0" distL="114300" distR="114300" simplePos="0" relativeHeight="251659264" behindDoc="0" locked="0" layoutInCell="1" allowOverlap="1" wp14:anchorId="4E1B6E0D" wp14:editId="0D59D765">
                <wp:simplePos x="0" y="0"/>
                <wp:positionH relativeFrom="column">
                  <wp:posOffset>3926205</wp:posOffset>
                </wp:positionH>
                <wp:positionV relativeFrom="paragraph">
                  <wp:posOffset>-2413000</wp:posOffset>
                </wp:positionV>
                <wp:extent cx="2324100" cy="2146300"/>
                <wp:effectExtent l="0" t="0" r="0" b="0"/>
                <wp:wrapNone/>
                <wp:docPr id="2136036258" name="Textfeld 2"/>
                <wp:cNvGraphicFramePr/>
                <a:graphic xmlns:a="http://schemas.openxmlformats.org/drawingml/2006/main">
                  <a:graphicData uri="http://schemas.microsoft.com/office/word/2010/wordprocessingShape">
                    <wps:wsp>
                      <wps:cNvSpPr txBox="1"/>
                      <wps:spPr>
                        <a:xfrm>
                          <a:off x="0" y="0"/>
                          <a:ext cx="2324100" cy="2146300"/>
                        </a:xfrm>
                        <a:prstGeom prst="rect">
                          <a:avLst/>
                        </a:prstGeom>
                        <a:solidFill>
                          <a:schemeClr val="lt1"/>
                        </a:solidFill>
                        <a:ln w="6350">
                          <a:noFill/>
                        </a:ln>
                      </wps:spPr>
                      <wps:txbx>
                        <w:txbxContent>
                          <w:p w14:paraId="797387EF" w14:textId="77777777" w:rsidR="00EA13CB" w:rsidRDefault="00EA13CB" w:rsidP="00EA13CB">
                            <w:r>
                              <w:rPr>
                                <w:noProof/>
                              </w:rPr>
                              <w:drawing>
                                <wp:inline distT="0" distB="0" distL="0" distR="0" wp14:anchorId="1A88E65C" wp14:editId="10FA0BBA">
                                  <wp:extent cx="2095500" cy="2095500"/>
                                  <wp:effectExtent l="0" t="0" r="0" b="0"/>
                                  <wp:docPr id="162642499" name="Grafik 1" descr="Ein Bild, das Text, Schrif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2499" name="Grafik 1" descr="Ein Bild, das Text, Schrift, Kreis, Grafike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1B6E0D" id="_x0000_t202" coordsize="21600,21600" o:spt="202" path="m,l,21600r21600,l21600,xe">
                <v:stroke joinstyle="miter"/>
                <v:path gradientshapeok="t" o:connecttype="rect"/>
              </v:shapetype>
              <v:shape id="Textfeld 2" o:spid="_x0000_s1026" type="#_x0000_t202" style="position:absolute;margin-left:309.15pt;margin-top:-190pt;width:183pt;height:1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" fillcolor="white [3201]" stroked="f" strokeweight=".5pt">
                <v:textbox>
                  <w:txbxContent>
                    <w:p w14:paraId="797387EF" w14:textId="77777777" w:rsidR="00EA13CB" w:rsidRDefault="00EA13CB" w:rsidP="00EA13CB">
                      <w:r>
                        <w:rPr>
                          <w:noProof/>
                        </w:rPr>
                        <w:drawing>
                          <wp:inline distT="0" distB="0" distL="0" distR="0" wp14:anchorId="1A88E65C" wp14:editId="10FA0BBA">
                            <wp:extent cx="2095500" cy="2095500"/>
                            <wp:effectExtent l="0" t="0" r="0" b="0"/>
                            <wp:docPr id="162642499" name="Grafik 1" descr="Ein Bild, das Text, Schrif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2499" name="Grafik 1" descr="Ein Bild, das Text, Schrift, Kreis, Grafike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txbxContent>
                </v:textbox>
              </v:shape>
            </w:pict>
          </mc:Fallback>
        </mc:AlternateContent>
      </w:r>
      <w:r w:rsidRPr="007B05E0">
        <w:rPr>
          <w:b/>
          <w:bCs/>
        </w:rPr>
        <w:t>Betreff:</w:t>
      </w:r>
      <w:r w:rsidRPr="007B05E0">
        <w:t xml:space="preserve"> Gemeinsam für Kärntens</w:t>
      </w:r>
      <w:r>
        <w:t xml:space="preserve"> saubere und</w:t>
      </w:r>
      <w:r w:rsidRPr="007B05E0">
        <w:t xml:space="preserve"> unabhängige Energiezukunft</w:t>
      </w:r>
    </w:p>
    <w:p w14:paraId="20D37642" w14:textId="77777777" w:rsidR="00EA13CB" w:rsidRPr="007B05E0" w:rsidRDefault="00EA13CB" w:rsidP="00EA13CB">
      <w:r w:rsidRPr="007B05E0">
        <w:t>Liebe Kolleginnen und Kollegen,</w:t>
      </w:r>
    </w:p>
    <w:p w14:paraId="6B6C9452" w14:textId="77777777" w:rsidR="00EA13CB" w:rsidRDefault="00EA13CB" w:rsidP="00EA13CB">
      <w:r w:rsidRPr="007B05E0">
        <w:t xml:space="preserve">am 12. Januar 2025 wird in Kärnten über die Zukunft der Windkraft abgestimmt. </w:t>
      </w:r>
      <w:r>
        <w:t>Eine Mehrheit für ein gesetzliches Windkraft-Verbot hätte massive Auswirkungen auf die Kärntner Wirtschaft und auf zehntausende heimische Arbeitsplätze.</w:t>
      </w:r>
    </w:p>
    <w:p w14:paraId="3F82FF88" w14:textId="77777777" w:rsidR="00EA13CB" w:rsidRDefault="00EA13CB" w:rsidP="00EA13CB">
      <w:r w:rsidRPr="007B05E0">
        <w:rPr>
          <w:b/>
          <w:bCs/>
        </w:rPr>
        <w:t xml:space="preserve">Warum ist </w:t>
      </w:r>
      <w:r>
        <w:rPr>
          <w:b/>
          <w:bCs/>
        </w:rPr>
        <w:t>ein ausgewogener Energie-Mix</w:t>
      </w:r>
      <w:r w:rsidRPr="007B05E0">
        <w:rPr>
          <w:b/>
          <w:bCs/>
        </w:rPr>
        <w:t xml:space="preserve"> wichtig?</w:t>
      </w:r>
      <w:r w:rsidRPr="007B05E0">
        <w:br/>
      </w:r>
      <w:r>
        <w:t xml:space="preserve">Ein ausgewogener Energie-Mix aus Wasser-, Sonnen- und Windenergie sowie Biomasse und Wasserstoff reduziert Kärntens Abhängigkeit von teuren Stromimporten aus dem Ausland und schützt die Kärntner Natur. Die sichere Versorgung mit erneuerbarer Energie stärkt die Kärntner Wirtschaft und sichert langfristig Arbeitsplätze. </w:t>
      </w:r>
    </w:p>
    <w:p w14:paraId="1F91D40F" w14:textId="77777777" w:rsidR="00EA13CB" w:rsidRDefault="00EA13CB" w:rsidP="00EA13CB">
      <w:r w:rsidRPr="007B05E0">
        <w:rPr>
          <w:b/>
          <w:bCs/>
        </w:rPr>
        <w:t xml:space="preserve">Was bedeutet </w:t>
      </w:r>
      <w:r>
        <w:rPr>
          <w:b/>
          <w:bCs/>
        </w:rPr>
        <w:t>ein gesetzliches Windkraft-Verbot</w:t>
      </w:r>
      <w:r w:rsidRPr="007B05E0">
        <w:rPr>
          <w:b/>
          <w:bCs/>
        </w:rPr>
        <w:t xml:space="preserve"> für Kärnten?</w:t>
      </w:r>
      <w:r w:rsidRPr="007B05E0">
        <w:br/>
      </w:r>
      <w:r>
        <w:t xml:space="preserve">Ein gesetzliches Windkraft-Verbot würde den Lebens- und Wirtschaftsstandort Kärnten auf viele Jahre lähmen und Innovationen sowie Investitionen gefährden. Es besteht die Gefahr, dass neben der Windkraft auch weitere Erzeugungstechnologien verboten werden. </w:t>
      </w:r>
    </w:p>
    <w:p w14:paraId="3880FA26" w14:textId="77777777" w:rsidR="00EA13CB" w:rsidRPr="007B05E0" w:rsidRDefault="00EA13CB" w:rsidP="00EA13CB">
      <w:r w:rsidRPr="007B05E0">
        <w:rPr>
          <w:b/>
          <w:bCs/>
        </w:rPr>
        <w:t>W</w:t>
      </w:r>
      <w:r>
        <w:rPr>
          <w:b/>
          <w:bCs/>
        </w:rPr>
        <w:t>o</w:t>
      </w:r>
      <w:r w:rsidRPr="007B05E0">
        <w:rPr>
          <w:b/>
          <w:bCs/>
        </w:rPr>
        <w:t xml:space="preserve"> können Sie sich informieren?</w:t>
      </w:r>
      <w:r w:rsidRPr="007B05E0">
        <w:br/>
        <w:t xml:space="preserve">Der unabhängige Verein „Forum Naturschutz und Wirtschaft Kärnten“ hat die Initiative „Unsere Energie für unser Kärnten“ gestartet, um über </w:t>
      </w:r>
      <w:r>
        <w:t>die Folgen eines Windkraft-Verbots</w:t>
      </w:r>
      <w:r w:rsidRPr="007B05E0">
        <w:t xml:space="preserve"> zu informieren. Unter </w:t>
      </w:r>
      <w:hyperlink r:id="rId7" w:tgtFrame="_blank" w:tooltip="http://www.energiefuerkaernten.at/" w:history="1">
        <w:r w:rsidRPr="007B05E0">
          <w:rPr>
            <w:rStyle w:val="Hyperlink"/>
          </w:rPr>
          <w:t>www.energiefuerkaernten.at</w:t>
        </w:r>
      </w:hyperlink>
      <w:r w:rsidRPr="007B05E0">
        <w:t xml:space="preserve"> können Sie mehr über dieses wichtige Thema erfahren</w:t>
      </w:r>
      <w:r>
        <w:t>.</w:t>
      </w:r>
    </w:p>
    <w:p w14:paraId="47094E35" w14:textId="77777777" w:rsidR="00EA13CB" w:rsidRDefault="00EA13CB" w:rsidP="00EA13CB">
      <w:pPr>
        <w:spacing w:after="0" w:line="276" w:lineRule="auto"/>
      </w:pPr>
      <w:r>
        <w:t xml:space="preserve">Als </w:t>
      </w:r>
      <w:r w:rsidRPr="002D0753">
        <w:rPr>
          <w:i/>
          <w:iCs/>
          <w:sz w:val="20"/>
          <w:szCs w:val="20"/>
          <w:highlight w:val="yellow"/>
        </w:rPr>
        <w:t>[</w:t>
      </w:r>
      <w:r w:rsidRPr="002D0753">
        <w:rPr>
          <w:i/>
          <w:iCs/>
          <w:highlight w:val="yellow"/>
        </w:rPr>
        <w:t>Firmenname]</w:t>
      </w:r>
      <w:r>
        <w:t xml:space="preserve"> unterstützen wir</w:t>
      </w:r>
      <w:r w:rsidRPr="00A03D00">
        <w:t xml:space="preserve"> d</w:t>
      </w:r>
      <w:r>
        <w:t xml:space="preserve">as Engagement </w:t>
      </w:r>
      <w:r w:rsidRPr="00A03D00">
        <w:t>für einen ausgewogenen Energie-Mix in Kärnten</w:t>
      </w:r>
      <w:r>
        <w:t xml:space="preserve">. </w:t>
      </w:r>
      <w:r w:rsidRPr="00A03D00">
        <w:t>Wir danken Ihnen für Ihre Kenntnisnahme und Ihr</w:t>
      </w:r>
      <w:r>
        <w:t xml:space="preserve"> Interesse an einer selbstbestimmten und unabhängigen Energiezukunft</w:t>
      </w:r>
      <w:r w:rsidRPr="00A03D00">
        <w:t xml:space="preserve">. </w:t>
      </w:r>
    </w:p>
    <w:p w14:paraId="4B0A2F41" w14:textId="77777777" w:rsidR="00EA13CB" w:rsidRDefault="00EA13CB" w:rsidP="00EA13CB"/>
    <w:p w14:paraId="60C3AEF2" w14:textId="77777777" w:rsidR="00EA13CB" w:rsidRDefault="00EA13CB" w:rsidP="00EA13CB">
      <w:r>
        <w:t>Mit freundlichen Grüßen</w:t>
      </w:r>
    </w:p>
    <w:p w14:paraId="167CE00D" w14:textId="77777777" w:rsidR="00EA13CB" w:rsidRDefault="00EA13CB"/>
    <w:sectPr w:rsidR="00EA13CB" w:rsidSect="00C471DB">
      <w:headerReference w:type="even" r:id="rId8"/>
      <w:headerReference w:type="default" r:id="rId9"/>
      <w:footerReference w:type="even" r:id="rId10"/>
      <w:footerReference w:type="default" r:id="rId11"/>
      <w:headerReference w:type="first" r:id="rId12"/>
      <w:footerReference w:type="first" r:id="rId13"/>
      <w:pgSz w:w="11906" w:h="16838"/>
      <w:pgMar w:top="452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B573" w14:textId="77777777" w:rsidR="00036367" w:rsidRDefault="00036367" w:rsidP="00EA13CB">
      <w:pPr>
        <w:spacing w:after="0" w:line="240" w:lineRule="auto"/>
      </w:pPr>
      <w:r>
        <w:separator/>
      </w:r>
    </w:p>
  </w:endnote>
  <w:endnote w:type="continuationSeparator" w:id="0">
    <w:p w14:paraId="4FD00611" w14:textId="77777777" w:rsidR="00036367" w:rsidRDefault="00036367" w:rsidP="00EA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Kelag">
    <w:altName w:val="Calibri"/>
    <w:panose1 w:val="020B0503020203060203"/>
    <w:charset w:val="00"/>
    <w:family w:val="swiss"/>
    <w:pitch w:val="variable"/>
    <w:sig w:usb0="A00002AF" w:usb1="5000201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C982" w14:textId="77777777" w:rsidR="00EA13CB" w:rsidRDefault="00EA1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C207" w14:textId="77777777" w:rsidR="00EA13CB" w:rsidRDefault="00EA13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2F8E" w14:textId="77777777" w:rsidR="00EA13CB" w:rsidRDefault="00EA13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8FD2" w14:textId="77777777" w:rsidR="00036367" w:rsidRDefault="00036367" w:rsidP="00EA13CB">
      <w:pPr>
        <w:spacing w:after="0" w:line="240" w:lineRule="auto"/>
      </w:pPr>
      <w:r>
        <w:separator/>
      </w:r>
    </w:p>
  </w:footnote>
  <w:footnote w:type="continuationSeparator" w:id="0">
    <w:p w14:paraId="0F352CA9" w14:textId="77777777" w:rsidR="00036367" w:rsidRDefault="00036367" w:rsidP="00EA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BD8" w14:textId="77777777" w:rsidR="00000000" w:rsidRDefault="00000000">
    <w:pPr>
      <w:pStyle w:val="Kopfzeile"/>
    </w:pPr>
    <w:r>
      <w:rPr>
        <w:noProof/>
      </w:rPr>
      <mc:AlternateContent>
        <mc:Choice Requires="wps">
          <w:drawing>
            <wp:anchor distT="0" distB="0" distL="0" distR="0" simplePos="0" relativeHeight="251660288" behindDoc="0" locked="0" layoutInCell="1" allowOverlap="1" wp14:anchorId="10E525C4" wp14:editId="41E69D14">
              <wp:simplePos x="635" y="635"/>
              <wp:positionH relativeFrom="page">
                <wp:align>center</wp:align>
              </wp:positionH>
              <wp:positionV relativeFrom="page">
                <wp:align>top</wp:align>
              </wp:positionV>
              <wp:extent cx="1513205" cy="354330"/>
              <wp:effectExtent l="0" t="0" r="10795" b="7620"/>
              <wp:wrapNone/>
              <wp:docPr id="1726010783" name="Textfeld 2" descr="INFORMATIONSKLASSE: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3205" cy="354330"/>
                      </a:xfrm>
                      <a:prstGeom prst="rect">
                        <a:avLst/>
                      </a:prstGeom>
                      <a:noFill/>
                      <a:ln>
                        <a:noFill/>
                      </a:ln>
                    </wps:spPr>
                    <wps:txbx>
                      <w:txbxContent>
                        <w:p w14:paraId="4AA8FC08"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525C4" id="_x0000_t202" coordsize="21600,21600" o:spt="202" path="m,l,21600r21600,l21600,xe">
              <v:stroke joinstyle="miter"/>
              <v:path gradientshapeok="t" o:connecttype="rect"/>
            </v:shapetype>
            <v:shape id="_x0000_s1027" type="#_x0000_t202" alt="INFORMATIONSKLASSE: INTERN" style="position:absolute;margin-left:0;margin-top:0;width:119.15pt;height:27.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" filled="f" stroked="f">
              <v:textbox style="mso-fit-shape-to-text:t" inset="0,15pt,0,0">
                <w:txbxContent>
                  <w:p w14:paraId="4AA8FC08"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E127" w14:textId="62BB3ED7" w:rsidR="00000000" w:rsidRDefault="00000000" w:rsidP="00C471DB">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9F95" w14:textId="77777777" w:rsidR="00000000" w:rsidRDefault="00000000">
    <w:pPr>
      <w:pStyle w:val="Kopfzeile"/>
    </w:pPr>
    <w:r>
      <w:rPr>
        <w:noProof/>
      </w:rPr>
      <mc:AlternateContent>
        <mc:Choice Requires="wps">
          <w:drawing>
            <wp:anchor distT="0" distB="0" distL="0" distR="0" simplePos="0" relativeHeight="251659264" behindDoc="0" locked="0" layoutInCell="1" allowOverlap="1" wp14:anchorId="4505F2BD" wp14:editId="103E03EC">
              <wp:simplePos x="635" y="635"/>
              <wp:positionH relativeFrom="page">
                <wp:align>center</wp:align>
              </wp:positionH>
              <wp:positionV relativeFrom="page">
                <wp:align>top</wp:align>
              </wp:positionV>
              <wp:extent cx="1513205" cy="354330"/>
              <wp:effectExtent l="0" t="0" r="10795" b="7620"/>
              <wp:wrapNone/>
              <wp:docPr id="1585071203" name="Textfeld 1" descr="INFORMATIONSKLASSE: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3205" cy="354330"/>
                      </a:xfrm>
                      <a:prstGeom prst="rect">
                        <a:avLst/>
                      </a:prstGeom>
                      <a:noFill/>
                      <a:ln>
                        <a:noFill/>
                      </a:ln>
                    </wps:spPr>
                    <wps:txbx>
                      <w:txbxContent>
                        <w:p w14:paraId="11437C50"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05F2BD" id="_x0000_t202" coordsize="21600,21600" o:spt="202" path="m,l,21600r21600,l21600,xe">
              <v:stroke joinstyle="miter"/>
              <v:path gradientshapeok="t" o:connecttype="rect"/>
            </v:shapetype>
            <v:shape id="Textfeld 1" o:spid="_x0000_s1028" type="#_x0000_t202" alt="INFORMATIONSKLASSE: INTERN" style="position:absolute;margin-left:0;margin-top:0;width:119.15pt;height:27.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" filled="f" stroked="f">
              <v:textbox style="mso-fit-shape-to-text:t" inset="0,15pt,0,0">
                <w:txbxContent>
                  <w:p w14:paraId="11437C50"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CB"/>
    <w:rsid w:val="00036367"/>
    <w:rsid w:val="00EA13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64E3A81"/>
  <w15:chartTrackingRefBased/>
  <w15:docId w15:val="{CA3A9C90-3527-4B4D-AC09-BDA4AE07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3CB"/>
    <w:pPr>
      <w:spacing w:after="160" w:line="278"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13CB"/>
    <w:rPr>
      <w:color w:val="0563C1" w:themeColor="hyperlink"/>
      <w:u w:val="single"/>
    </w:rPr>
  </w:style>
  <w:style w:type="paragraph" w:styleId="Kopfzeile">
    <w:name w:val="header"/>
    <w:basedOn w:val="Standard"/>
    <w:link w:val="KopfzeileZchn"/>
    <w:uiPriority w:val="99"/>
    <w:unhideWhenUsed/>
    <w:rsid w:val="00EA13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13CB"/>
    <w:rPr>
      <w:lang w:val="de-DE"/>
    </w:rPr>
  </w:style>
  <w:style w:type="paragraph" w:styleId="Fuzeile">
    <w:name w:val="footer"/>
    <w:basedOn w:val="Standard"/>
    <w:link w:val="FuzeileZchn"/>
    <w:uiPriority w:val="99"/>
    <w:unhideWhenUsed/>
    <w:rsid w:val="00EA13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13C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nergiefuerkaernten.a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1442</Characters>
  <Application>Microsoft Office Word</Application>
  <DocSecurity>0</DocSecurity>
  <Lines>12</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Bostjancic</dc:creator>
  <cp:keywords/>
  <dc:description/>
  <cp:lastModifiedBy>Sigrid Bostjancic</cp:lastModifiedBy>
  <cp:revision>1</cp:revision>
  <dcterms:created xsi:type="dcterms:W3CDTF">2024-11-19T08:02:00Z</dcterms:created>
  <dcterms:modified xsi:type="dcterms:W3CDTF">2024-11-19T08:06:00Z</dcterms:modified>
</cp:coreProperties>
</file>